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F73" w:rsidRDefault="00742B83" w:rsidP="001D6EB3">
      <w:pPr>
        <w:spacing w:line="500" w:lineRule="atLeast"/>
        <w:jc w:val="center"/>
        <w:rPr>
          <w:rFonts w:asciiTheme="minorEastAsia" w:eastAsiaTheme="minorEastAsia" w:hAnsiTheme="minorEastAsia" w:cs="仿宋"/>
          <w:b/>
          <w:bCs/>
          <w:sz w:val="24"/>
          <w:szCs w:val="24"/>
        </w:rPr>
      </w:pPr>
      <w:r w:rsidRPr="00742B83">
        <w:rPr>
          <w:rFonts w:asciiTheme="minorEastAsia" w:eastAsiaTheme="minorEastAsia" w:hAnsiTheme="minorEastAsia" w:cs="仿宋" w:hint="eastAsia"/>
          <w:b/>
          <w:bCs/>
          <w:sz w:val="24"/>
          <w:szCs w:val="24"/>
        </w:rPr>
        <w:t>主要标的信息</w:t>
      </w:r>
    </w:p>
    <w:tbl>
      <w:tblPr>
        <w:tblW w:w="8364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340"/>
        <w:gridCol w:w="921"/>
        <w:gridCol w:w="921"/>
        <w:gridCol w:w="3331"/>
      </w:tblGrid>
      <w:tr w:rsidR="00E36F73" w:rsidRPr="009D4943" w:rsidTr="001639DC">
        <w:trPr>
          <w:trHeight w:val="680"/>
          <w:jc w:val="center"/>
        </w:trPr>
        <w:tc>
          <w:tcPr>
            <w:tcW w:w="851" w:type="dxa"/>
            <w:vAlign w:val="center"/>
          </w:tcPr>
          <w:p w:rsidR="00E36F73" w:rsidRPr="00742B83" w:rsidRDefault="00E36F73" w:rsidP="00BA7F73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742B83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340" w:type="dxa"/>
            <w:vAlign w:val="center"/>
          </w:tcPr>
          <w:p w:rsidR="00E36F73" w:rsidRPr="00742B83" w:rsidRDefault="00742B83" w:rsidP="00BA7F73">
            <w:pPr>
              <w:jc w:val="center"/>
              <w:rPr>
                <w:b/>
                <w:sz w:val="24"/>
                <w:szCs w:val="24"/>
              </w:rPr>
            </w:pPr>
            <w:r w:rsidRPr="00742B83">
              <w:rPr>
                <w:rFonts w:hint="eastAsia"/>
                <w:b/>
                <w:sz w:val="24"/>
                <w:szCs w:val="24"/>
              </w:rPr>
              <w:t>采购</w:t>
            </w:r>
            <w:r w:rsidR="00D061D8">
              <w:rPr>
                <w:rFonts w:hint="eastAsia"/>
                <w:b/>
                <w:sz w:val="24"/>
                <w:szCs w:val="24"/>
              </w:rPr>
              <w:t>标的</w:t>
            </w:r>
          </w:p>
        </w:tc>
        <w:tc>
          <w:tcPr>
            <w:tcW w:w="921" w:type="dxa"/>
            <w:vAlign w:val="center"/>
          </w:tcPr>
          <w:p w:rsidR="00E36F73" w:rsidRPr="00742B83" w:rsidRDefault="00E36F73" w:rsidP="00BA7F73">
            <w:pPr>
              <w:jc w:val="center"/>
              <w:rPr>
                <w:b/>
                <w:sz w:val="24"/>
                <w:szCs w:val="24"/>
              </w:rPr>
            </w:pPr>
            <w:r w:rsidRPr="00742B83">
              <w:rPr>
                <w:rFonts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921" w:type="dxa"/>
            <w:vAlign w:val="center"/>
          </w:tcPr>
          <w:p w:rsidR="00E36F73" w:rsidRPr="00742B83" w:rsidRDefault="00E36F73" w:rsidP="00BA7F73">
            <w:pPr>
              <w:jc w:val="center"/>
              <w:rPr>
                <w:b/>
                <w:sz w:val="24"/>
                <w:szCs w:val="24"/>
              </w:rPr>
            </w:pPr>
            <w:r w:rsidRPr="00742B83">
              <w:rPr>
                <w:rFonts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3331" w:type="dxa"/>
            <w:vAlign w:val="center"/>
          </w:tcPr>
          <w:p w:rsidR="00E36F73" w:rsidRPr="00742B83" w:rsidRDefault="00742B83" w:rsidP="00BA7F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简要技术需求</w:t>
            </w:r>
          </w:p>
        </w:tc>
      </w:tr>
      <w:tr w:rsidR="00E36F73" w:rsidRPr="009D4943" w:rsidTr="001639DC">
        <w:trPr>
          <w:trHeight w:val="680"/>
          <w:jc w:val="center"/>
        </w:trPr>
        <w:tc>
          <w:tcPr>
            <w:tcW w:w="851" w:type="dxa"/>
            <w:vAlign w:val="center"/>
          </w:tcPr>
          <w:p w:rsidR="00E36F73" w:rsidRPr="00BA7F73" w:rsidRDefault="00742B83" w:rsidP="00BA7F73">
            <w:pPr>
              <w:spacing w:line="500" w:lineRule="atLeas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BA7F73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1</w:t>
            </w:r>
          </w:p>
        </w:tc>
        <w:tc>
          <w:tcPr>
            <w:tcW w:w="2340" w:type="dxa"/>
            <w:vAlign w:val="center"/>
          </w:tcPr>
          <w:p w:rsidR="00E36F73" w:rsidRPr="00BA7F73" w:rsidRDefault="001639DC" w:rsidP="00BA7F73">
            <w:pPr>
              <w:spacing w:line="500" w:lineRule="atLeas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《GNSS测量》虚拟仿真教学实训模块</w:t>
            </w:r>
          </w:p>
        </w:tc>
        <w:tc>
          <w:tcPr>
            <w:tcW w:w="921" w:type="dxa"/>
            <w:vAlign w:val="center"/>
          </w:tcPr>
          <w:p w:rsidR="00E36F73" w:rsidRPr="00BA7F73" w:rsidRDefault="001639DC" w:rsidP="00BA7F73">
            <w:pPr>
              <w:spacing w:line="500" w:lineRule="atLeas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60</w:t>
            </w:r>
          </w:p>
        </w:tc>
        <w:tc>
          <w:tcPr>
            <w:tcW w:w="921" w:type="dxa"/>
            <w:vAlign w:val="center"/>
          </w:tcPr>
          <w:p w:rsidR="00E36F73" w:rsidRPr="00BA7F73" w:rsidRDefault="001639DC" w:rsidP="00BA7F73">
            <w:pPr>
              <w:spacing w:line="500" w:lineRule="atLeas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color w:val="333333"/>
                <w:sz w:val="24"/>
                <w:szCs w:val="24"/>
              </w:rPr>
              <w:t>节点</w:t>
            </w:r>
          </w:p>
        </w:tc>
        <w:tc>
          <w:tcPr>
            <w:tcW w:w="3331" w:type="dxa"/>
            <w:vAlign w:val="center"/>
          </w:tcPr>
          <w:p w:rsidR="00E36F73" w:rsidRPr="00BA7F73" w:rsidRDefault="001639DC" w:rsidP="00BA7F73">
            <w:pPr>
              <w:spacing w:line="500" w:lineRule="atLeas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基本要求：具备高逼真、沉浸式的仪器交互体验，支持第一人称视角自由漫游操作架设；虚拟空间需要模拟坐标系统：CGCS2000坐标系，高程基准：1985国家高程基准</w:t>
            </w:r>
          </w:p>
        </w:tc>
      </w:tr>
      <w:tr w:rsidR="001639DC" w:rsidRPr="009D4943" w:rsidTr="001639DC">
        <w:trPr>
          <w:trHeight w:val="680"/>
          <w:jc w:val="center"/>
        </w:trPr>
        <w:tc>
          <w:tcPr>
            <w:tcW w:w="851" w:type="dxa"/>
            <w:vAlign w:val="center"/>
          </w:tcPr>
          <w:p w:rsidR="001639DC" w:rsidRPr="00BA7F73" w:rsidRDefault="001639DC" w:rsidP="00BA7F73">
            <w:pPr>
              <w:spacing w:line="500" w:lineRule="atLeas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BA7F73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2</w:t>
            </w:r>
          </w:p>
        </w:tc>
        <w:tc>
          <w:tcPr>
            <w:tcW w:w="2340" w:type="dxa"/>
            <w:vAlign w:val="center"/>
          </w:tcPr>
          <w:p w:rsidR="001639DC" w:rsidRPr="00BA7F73" w:rsidRDefault="001639DC" w:rsidP="00BA7F73">
            <w:pPr>
              <w:spacing w:line="500" w:lineRule="atLeas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《工程测量》虚拟仿真教学实训模块</w:t>
            </w:r>
          </w:p>
        </w:tc>
        <w:tc>
          <w:tcPr>
            <w:tcW w:w="921" w:type="dxa"/>
            <w:vAlign w:val="center"/>
          </w:tcPr>
          <w:p w:rsidR="001639DC" w:rsidRPr="00BA7F73" w:rsidRDefault="001639DC" w:rsidP="0091305B">
            <w:pPr>
              <w:spacing w:line="500" w:lineRule="atLeas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60</w:t>
            </w:r>
          </w:p>
        </w:tc>
        <w:tc>
          <w:tcPr>
            <w:tcW w:w="921" w:type="dxa"/>
            <w:vAlign w:val="center"/>
          </w:tcPr>
          <w:p w:rsidR="001639DC" w:rsidRPr="00BA7F73" w:rsidRDefault="001639DC" w:rsidP="0091305B">
            <w:pPr>
              <w:spacing w:line="500" w:lineRule="atLeas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color w:val="333333"/>
                <w:sz w:val="24"/>
                <w:szCs w:val="24"/>
              </w:rPr>
              <w:t>节点</w:t>
            </w:r>
          </w:p>
        </w:tc>
        <w:tc>
          <w:tcPr>
            <w:tcW w:w="3331" w:type="dxa"/>
            <w:vAlign w:val="center"/>
          </w:tcPr>
          <w:p w:rsidR="001639DC" w:rsidRPr="00BA7F73" w:rsidRDefault="001639DC" w:rsidP="00BA7F73">
            <w:pPr>
              <w:spacing w:line="500" w:lineRule="atLeas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采用虚拟现实技术构建全站仪，棱镜等仪器设备，可进行测量工法，仪器测量操作认知学习，支持交互</w:t>
            </w:r>
          </w:p>
        </w:tc>
      </w:tr>
      <w:tr w:rsidR="001639DC" w:rsidRPr="009D4943" w:rsidTr="001639DC">
        <w:trPr>
          <w:trHeight w:val="680"/>
          <w:jc w:val="center"/>
        </w:trPr>
        <w:tc>
          <w:tcPr>
            <w:tcW w:w="851" w:type="dxa"/>
            <w:vAlign w:val="center"/>
          </w:tcPr>
          <w:p w:rsidR="001639DC" w:rsidRPr="00BA7F73" w:rsidRDefault="001639DC" w:rsidP="00BA7F73">
            <w:pPr>
              <w:spacing w:line="500" w:lineRule="atLeas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BA7F73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3</w:t>
            </w:r>
          </w:p>
        </w:tc>
        <w:tc>
          <w:tcPr>
            <w:tcW w:w="2340" w:type="dxa"/>
            <w:vAlign w:val="center"/>
          </w:tcPr>
          <w:p w:rsidR="001639DC" w:rsidRPr="00BA7F73" w:rsidRDefault="001639DC" w:rsidP="00BA7F73">
            <w:pPr>
              <w:spacing w:line="500" w:lineRule="atLeas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《摄影测量》虚拟仿真教学实训模块</w:t>
            </w:r>
          </w:p>
        </w:tc>
        <w:tc>
          <w:tcPr>
            <w:tcW w:w="921" w:type="dxa"/>
            <w:vAlign w:val="center"/>
          </w:tcPr>
          <w:p w:rsidR="001639DC" w:rsidRPr="00BA7F73" w:rsidRDefault="001639DC" w:rsidP="0091305B">
            <w:pPr>
              <w:spacing w:line="500" w:lineRule="atLeas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60</w:t>
            </w:r>
          </w:p>
        </w:tc>
        <w:tc>
          <w:tcPr>
            <w:tcW w:w="921" w:type="dxa"/>
            <w:vAlign w:val="center"/>
          </w:tcPr>
          <w:p w:rsidR="001639DC" w:rsidRPr="00BA7F73" w:rsidRDefault="001639DC" w:rsidP="0091305B">
            <w:pPr>
              <w:spacing w:line="500" w:lineRule="atLeas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color w:val="333333"/>
                <w:sz w:val="24"/>
                <w:szCs w:val="24"/>
              </w:rPr>
              <w:t>节点</w:t>
            </w:r>
          </w:p>
        </w:tc>
        <w:tc>
          <w:tcPr>
            <w:tcW w:w="3331" w:type="dxa"/>
            <w:vAlign w:val="center"/>
          </w:tcPr>
          <w:p w:rsidR="001639DC" w:rsidRPr="00BA7F73" w:rsidRDefault="001639DC" w:rsidP="00BA7F73">
            <w:pPr>
              <w:spacing w:line="500" w:lineRule="atLeas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采用虚拟现实技术构建多旋翼无人机，软件运行的环境为高清精细模型，可交互式进行结构认知学习</w:t>
            </w:r>
          </w:p>
        </w:tc>
      </w:tr>
      <w:tr w:rsidR="00BB788B" w:rsidRPr="009D4943" w:rsidTr="00BA7F73">
        <w:trPr>
          <w:trHeight w:val="680"/>
          <w:jc w:val="center"/>
        </w:trPr>
        <w:tc>
          <w:tcPr>
            <w:tcW w:w="8364" w:type="dxa"/>
            <w:gridSpan w:val="5"/>
            <w:vAlign w:val="center"/>
          </w:tcPr>
          <w:p w:rsidR="00BB788B" w:rsidRPr="009D4943" w:rsidRDefault="00BB788B" w:rsidP="00BA7F73">
            <w:pPr>
              <w:spacing w:line="500" w:lineRule="atLeast"/>
              <w:jc w:val="center"/>
              <w:rPr>
                <w:rFonts w:asciiTheme="minorEastAsia" w:eastAsiaTheme="minorEastAsia" w:hAnsiTheme="minorEastAsia" w:cs="仿宋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sz w:val="24"/>
                <w:szCs w:val="24"/>
              </w:rPr>
              <w:t>其他详见竞争性谈判文件</w:t>
            </w:r>
          </w:p>
        </w:tc>
      </w:tr>
    </w:tbl>
    <w:p w:rsidR="00F1070F" w:rsidRDefault="00F1070F" w:rsidP="001D6EB3">
      <w:pPr>
        <w:jc w:val="center"/>
      </w:pPr>
    </w:p>
    <w:sectPr w:rsidR="00F1070F" w:rsidSect="001D6EB3">
      <w:pgSz w:w="11906" w:h="16838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A6C" w:rsidRDefault="007A0A6C" w:rsidP="00E36F73">
      <w:r>
        <w:separator/>
      </w:r>
    </w:p>
  </w:endnote>
  <w:endnote w:type="continuationSeparator" w:id="0">
    <w:p w:rsidR="007A0A6C" w:rsidRDefault="007A0A6C" w:rsidP="00E36F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A6C" w:rsidRDefault="007A0A6C" w:rsidP="00E36F73">
      <w:r>
        <w:separator/>
      </w:r>
    </w:p>
  </w:footnote>
  <w:footnote w:type="continuationSeparator" w:id="0">
    <w:p w:rsidR="007A0A6C" w:rsidRDefault="007A0A6C" w:rsidP="00E36F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6F73"/>
    <w:rsid w:val="000206B0"/>
    <w:rsid w:val="000E7073"/>
    <w:rsid w:val="001639DC"/>
    <w:rsid w:val="001D6EB3"/>
    <w:rsid w:val="002B2DB3"/>
    <w:rsid w:val="002E087B"/>
    <w:rsid w:val="003537D3"/>
    <w:rsid w:val="0040184A"/>
    <w:rsid w:val="00640EFF"/>
    <w:rsid w:val="00742B83"/>
    <w:rsid w:val="007A0A6C"/>
    <w:rsid w:val="008B6733"/>
    <w:rsid w:val="00A27DDF"/>
    <w:rsid w:val="00B538A7"/>
    <w:rsid w:val="00BA7F73"/>
    <w:rsid w:val="00BB788B"/>
    <w:rsid w:val="00CE608F"/>
    <w:rsid w:val="00CF0AC8"/>
    <w:rsid w:val="00D061D8"/>
    <w:rsid w:val="00E36F73"/>
    <w:rsid w:val="00EC0F70"/>
    <w:rsid w:val="00F10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F7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6F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6F7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36F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36F7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251</Characters>
  <Application>Microsoft Office Word</Application>
  <DocSecurity>0</DocSecurity>
  <Lines>2</Lines>
  <Paragraphs>1</Paragraphs>
  <ScaleCrop>false</ScaleCrop>
  <Company>Home</Company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0</cp:lastModifiedBy>
  <cp:revision>12</cp:revision>
  <dcterms:created xsi:type="dcterms:W3CDTF">2021-08-29T03:14:00Z</dcterms:created>
  <dcterms:modified xsi:type="dcterms:W3CDTF">2023-07-21T07:06:00Z</dcterms:modified>
</cp:coreProperties>
</file>